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2B" w:rsidRPr="0048352B" w:rsidRDefault="0048352B" w:rsidP="0048352B">
      <w:pPr>
        <w:shd w:val="clear" w:color="auto" w:fill="FFFFFF"/>
        <w:spacing w:line="430" w:lineRule="atLeast"/>
        <w:jc w:val="both"/>
        <w:outlineLvl w:val="0"/>
        <w:rPr>
          <w:rFonts w:eastAsia="Times New Roman" w:cstheme="minorHAnsi"/>
          <w:b/>
          <w:kern w:val="36"/>
          <w:lang w:eastAsia="el-GR"/>
        </w:rPr>
      </w:pPr>
      <w:r w:rsidRPr="0048352B">
        <w:rPr>
          <w:rFonts w:eastAsia="Times New Roman" w:cstheme="minorHAnsi"/>
          <w:b/>
          <w:kern w:val="36"/>
          <w:lang w:eastAsia="el-GR"/>
        </w:rPr>
        <w:t>Το ντόπινγκ του καταναλωτισμού</w:t>
      </w:r>
    </w:p>
    <w:p w:rsidR="0048352B" w:rsidRPr="0048352B" w:rsidRDefault="0048352B" w:rsidP="0048352B">
      <w:pPr>
        <w:shd w:val="clear" w:color="auto" w:fill="FFFFFF"/>
        <w:spacing w:after="215" w:line="226" w:lineRule="atLeast"/>
        <w:jc w:val="both"/>
        <w:rPr>
          <w:rFonts w:eastAsia="Times New Roman" w:cstheme="minorHAnsi"/>
          <w:lang w:eastAsia="el-GR"/>
        </w:rPr>
      </w:pPr>
    </w:p>
    <w:p w:rsidR="0048352B" w:rsidRPr="0048352B" w:rsidRDefault="0048352B" w:rsidP="0048352B">
      <w:pPr>
        <w:shd w:val="clear" w:color="auto" w:fill="FFFFFF"/>
        <w:spacing w:after="215" w:line="226" w:lineRule="atLeast"/>
        <w:jc w:val="both"/>
        <w:rPr>
          <w:rFonts w:eastAsia="Times New Roman" w:cstheme="minorHAnsi"/>
          <w:lang w:eastAsia="el-GR"/>
        </w:rPr>
      </w:pPr>
      <w:r w:rsidRPr="0048352B">
        <w:rPr>
          <w:rFonts w:eastAsia="Times New Roman" w:cstheme="minorHAnsi"/>
          <w:lang w:eastAsia="el-GR"/>
        </w:rPr>
        <w:t>Καθημερινός ενημερωτικός βομβαρδισμός για εβδομάδα εκπτώσεων, άνοιγμα καταστημάτων και την Κυριακή και συνεχή διαφημιστικά μηνύματα για καταναλωτικά αγαθά και προσφορές κάθε είδους. Ένα φαινόμενο που αιχμαλωτίζει το αγοραστικό κοινό στο πάθος της σπατάλης, ερεθίζοντας τις αγοραστικές του επιθυμίες και φενακίζοντάς το με διάφορα μέσα και τεχνικές, ώσπου το εγκλωβίζει σε έναν κυκεώνα άχρηστων και περιττών αγορών.</w:t>
      </w:r>
    </w:p>
    <w:p w:rsidR="0048352B" w:rsidRPr="0048352B" w:rsidRDefault="0048352B" w:rsidP="0048352B">
      <w:pPr>
        <w:shd w:val="clear" w:color="auto" w:fill="FFFFFF"/>
        <w:spacing w:line="226" w:lineRule="atLeast"/>
        <w:jc w:val="both"/>
        <w:rPr>
          <w:rFonts w:eastAsia="Times New Roman" w:cstheme="minorHAnsi"/>
          <w:lang w:eastAsia="el-GR"/>
        </w:rPr>
      </w:pPr>
      <w:r w:rsidRPr="0048352B">
        <w:rPr>
          <w:rFonts w:eastAsia="Times New Roman" w:cstheme="minorHAnsi"/>
          <w:lang w:eastAsia="el-GR"/>
        </w:rPr>
        <w:t>Πράγματι, τα περισσότερα άτομα και κυρίως οι γυναίκες, που θεωρούνται καλύτεροι καταναλωτές, αδυνατούν να αντισταθούν στις πιέσεις, στα μέσα και στις τεχνικές που μετέρχονται οι διαφημιστές, οι οποίοι με ύπουλο και συνάμα διακριτικό τρόπο, πουλάνε όνειρα και κατασκευάζουν επιθυμίες, πετυχαίνοντας να ασκήσουν ψυχολογική πίεση στον καταναλωτή, αφού του προκαλούν «πλύση εγκεφάλου» και τον οδηγούν σε σύγχυση.</w:t>
      </w:r>
      <w:r w:rsidRPr="0048352B">
        <w:rPr>
          <w:rFonts w:eastAsia="Times New Roman" w:cstheme="minorHAnsi"/>
          <w:lang w:eastAsia="el-GR"/>
        </w:rPr>
        <w:br/>
        <w:t> </w:t>
      </w:r>
    </w:p>
    <w:p w:rsidR="0048352B" w:rsidRPr="0048352B" w:rsidRDefault="0048352B" w:rsidP="0048352B">
      <w:pPr>
        <w:shd w:val="clear" w:color="auto" w:fill="FFFFFF"/>
        <w:spacing w:after="215" w:line="226" w:lineRule="atLeast"/>
        <w:jc w:val="both"/>
        <w:rPr>
          <w:rFonts w:eastAsia="Times New Roman" w:cstheme="minorHAnsi"/>
          <w:lang w:eastAsia="el-GR"/>
        </w:rPr>
      </w:pPr>
      <w:r w:rsidRPr="0048352B">
        <w:rPr>
          <w:rFonts w:eastAsia="Times New Roman" w:cstheme="minorHAnsi"/>
          <w:lang w:eastAsia="el-GR"/>
        </w:rPr>
        <w:t xml:space="preserve">Δεν είναι όμως μόνο τα διαφημιστικά κόλπα και οι τεχνικές υποβολής του υποσυνειδήτου που συντείνουν στην ενίσχυση αυτής της καταναλωτικής μανίας που διακρίνει τον σύγχρονο άνθρωπο, αλλά και η ανάγκη ορισμένων να γεμίσουν την άδεια τους ζωή, το εσωτερικό τους έλλειμμα  και το υπαρξιακό τους κενό με κάποια υποκατάστατα υλισμού. Είναι και μια </w:t>
      </w:r>
      <w:proofErr w:type="spellStart"/>
      <w:r w:rsidRPr="0048352B">
        <w:rPr>
          <w:rFonts w:eastAsia="Times New Roman" w:cstheme="minorHAnsi"/>
          <w:lang w:eastAsia="el-GR"/>
        </w:rPr>
        <w:t>ωνιομανία</w:t>
      </w:r>
      <w:proofErr w:type="spellEnd"/>
      <w:r w:rsidRPr="0048352B">
        <w:rPr>
          <w:rFonts w:eastAsia="Times New Roman" w:cstheme="minorHAnsi"/>
          <w:lang w:eastAsia="el-GR"/>
        </w:rPr>
        <w:t xml:space="preserve"> (ψυχαναγκαστική καταναλωτική συμπεριφορά) που οδηγεί σε έναν φαύλο κύκλο καταναλωτικής υστερίας και φρενίτιδας. Και δεν είναι τίποτε άλλο από μια εμμονή και μια εξάρτηση που οφείλεται εκτός των άλλων σε μια αίσθηση πλασματικής συναισθηματικής πληρότητας και εφήμερης ευτυχίας που επαναλαμβάνεται ασυνείδητα στο διηνεκές του χρόνου.</w:t>
      </w:r>
    </w:p>
    <w:p w:rsidR="0048352B" w:rsidRPr="0048352B" w:rsidRDefault="0048352B" w:rsidP="0048352B">
      <w:pPr>
        <w:shd w:val="clear" w:color="auto" w:fill="FFFFFF"/>
        <w:spacing w:line="226" w:lineRule="atLeast"/>
        <w:jc w:val="both"/>
        <w:rPr>
          <w:rFonts w:eastAsia="Times New Roman" w:cstheme="minorHAnsi"/>
          <w:lang w:eastAsia="el-GR"/>
        </w:rPr>
      </w:pPr>
      <w:r w:rsidRPr="0048352B">
        <w:rPr>
          <w:rFonts w:eastAsia="Times New Roman" w:cstheme="minorHAnsi"/>
          <w:lang w:eastAsia="el-GR"/>
        </w:rPr>
        <w:t xml:space="preserve">Πρόσφατες έρευνες, έδειξαν πως η υπερκατανάλωση είναι μια εναλλακτική μέθοδος προκειμένου να υπερκεράσουμε τα βαθύτερα προβλήματά μας, ενώ τα υλικά αγαθά αποτελούν παρηγορητικά υποκατάστατα της πραγματικής ανάγκης μας για επικοινωνία και ουσιαστική επαφή. Το υπερκαταναλωτικό άτομο αντιμετωπίζει κάθε αγορά του σαν ένα βάλσαμο παρηγοριάς και ανακούφισης ή σαν τον καταλύτη της </w:t>
      </w:r>
      <w:proofErr w:type="spellStart"/>
      <w:r w:rsidRPr="0048352B">
        <w:rPr>
          <w:rFonts w:eastAsia="Times New Roman" w:cstheme="minorHAnsi"/>
          <w:lang w:eastAsia="el-GR"/>
        </w:rPr>
        <w:t>στρεσογόνου</w:t>
      </w:r>
      <w:proofErr w:type="spellEnd"/>
      <w:r w:rsidRPr="0048352B">
        <w:rPr>
          <w:rFonts w:eastAsia="Times New Roman" w:cstheme="minorHAnsi"/>
          <w:lang w:eastAsia="el-GR"/>
        </w:rPr>
        <w:t xml:space="preserve"> κατάστασης που βιώνει στην ανιαρή καθημερινότητά του. Γιατί, όντως, η «</w:t>
      </w:r>
      <w:proofErr w:type="spellStart"/>
      <w:r w:rsidRPr="0048352B">
        <w:rPr>
          <w:rFonts w:eastAsia="Times New Roman" w:cstheme="minorHAnsi"/>
          <w:lang w:eastAsia="el-GR"/>
        </w:rPr>
        <w:t>αγοραθεραπεία</w:t>
      </w:r>
      <w:proofErr w:type="spellEnd"/>
      <w:r w:rsidRPr="0048352B">
        <w:rPr>
          <w:rFonts w:eastAsia="Times New Roman" w:cstheme="minorHAnsi"/>
          <w:lang w:eastAsia="el-GR"/>
        </w:rPr>
        <w:t>» προκαλεί μια έντονη και ηδονική ευφορία που ναρκώνει κάθε μηχανισμό αντίστασης στον άκρατο καταναλωτισμό.</w:t>
      </w:r>
      <w:r w:rsidRPr="0048352B">
        <w:rPr>
          <w:rFonts w:eastAsia="Times New Roman" w:cstheme="minorHAnsi"/>
          <w:lang w:eastAsia="el-GR"/>
        </w:rPr>
        <w:br/>
        <w:t>  </w:t>
      </w:r>
    </w:p>
    <w:p w:rsidR="0048352B" w:rsidRPr="0048352B" w:rsidRDefault="0048352B" w:rsidP="0048352B">
      <w:pPr>
        <w:shd w:val="clear" w:color="auto" w:fill="FFFFFF"/>
        <w:spacing w:after="215" w:line="226" w:lineRule="atLeast"/>
        <w:jc w:val="both"/>
        <w:rPr>
          <w:rFonts w:eastAsia="Times New Roman" w:cstheme="minorHAnsi"/>
          <w:lang w:eastAsia="el-GR"/>
        </w:rPr>
      </w:pPr>
      <w:r w:rsidRPr="0048352B">
        <w:rPr>
          <w:rFonts w:eastAsia="Times New Roman" w:cstheme="minorHAnsi"/>
          <w:lang w:eastAsia="el-GR"/>
        </w:rPr>
        <w:t xml:space="preserve">Επίσης, ξεγελιόμαστε πως η κατοχή υλικών αγαθών ενισχύει την </w:t>
      </w:r>
      <w:proofErr w:type="spellStart"/>
      <w:r w:rsidRPr="0048352B">
        <w:rPr>
          <w:rFonts w:eastAsia="Times New Roman" w:cstheme="minorHAnsi"/>
          <w:lang w:eastAsia="el-GR"/>
        </w:rPr>
        <w:t>αυτοεικόνα</w:t>
      </w:r>
      <w:proofErr w:type="spellEnd"/>
      <w:r w:rsidRPr="0048352B">
        <w:rPr>
          <w:rFonts w:eastAsia="Times New Roman" w:cstheme="minorHAnsi"/>
          <w:lang w:eastAsia="el-GR"/>
        </w:rPr>
        <w:t xml:space="preserve"> μας, καλύπτει την ανάγκη για επίδειξη και προσδιορίζει την κοινωνική μας ταυτότητα. Και ως </w:t>
      </w:r>
      <w:proofErr w:type="spellStart"/>
      <w:r w:rsidRPr="0048352B">
        <w:rPr>
          <w:rFonts w:eastAsia="Times New Roman" w:cstheme="minorHAnsi"/>
          <w:lang w:eastAsia="el-GR"/>
        </w:rPr>
        <w:t>μικρονοϊκοί</w:t>
      </w:r>
      <w:proofErr w:type="spellEnd"/>
      <w:r w:rsidRPr="0048352B">
        <w:rPr>
          <w:rFonts w:eastAsia="Times New Roman" w:cstheme="minorHAnsi"/>
          <w:lang w:eastAsia="el-GR"/>
        </w:rPr>
        <w:t xml:space="preserve"> αλαζόνες κατακλυζόμαστε από την ιδεοληψία πως η υπερβολική κατοχή υλικών αγαθών εξασφαλίζει την απόλυτη ευτυχία προσωπική και οικογενειακή προκαλώντας παράλληλα μια αίσθηση  υπεροχής έναντι αυτών που δεν διαθέτουν ισάξιο υλικό πλούτο και ανάλογη οικονομική ευχέρεια.</w:t>
      </w:r>
    </w:p>
    <w:p w:rsidR="0048352B" w:rsidRPr="0048352B" w:rsidRDefault="0048352B" w:rsidP="0048352B">
      <w:pPr>
        <w:shd w:val="clear" w:color="auto" w:fill="FFFFFF"/>
        <w:spacing w:after="215" w:line="226" w:lineRule="atLeast"/>
        <w:jc w:val="both"/>
        <w:rPr>
          <w:rFonts w:eastAsia="Times New Roman" w:cstheme="minorHAnsi"/>
          <w:lang w:eastAsia="el-GR"/>
        </w:rPr>
      </w:pPr>
      <w:r w:rsidRPr="0048352B">
        <w:rPr>
          <w:rFonts w:eastAsia="Times New Roman" w:cstheme="minorHAnsi"/>
          <w:lang w:eastAsia="el-GR"/>
        </w:rPr>
        <w:t>Οφείλουμε όμως να συνυπολογίσουμε τις συνέπειες, οι οποίες είναι επιζήμιες για το άτομο και την κοινωνία και συχνά μη αναστρέψιμες.</w:t>
      </w:r>
    </w:p>
    <w:p w:rsidR="0048352B" w:rsidRPr="0048352B" w:rsidRDefault="0048352B" w:rsidP="0048352B">
      <w:pPr>
        <w:shd w:val="clear" w:color="auto" w:fill="FFFFFF"/>
        <w:spacing w:line="226" w:lineRule="atLeast"/>
        <w:jc w:val="both"/>
        <w:rPr>
          <w:rFonts w:eastAsia="Times New Roman" w:cstheme="minorHAnsi"/>
          <w:lang w:eastAsia="el-GR"/>
        </w:rPr>
      </w:pPr>
      <w:r w:rsidRPr="0048352B">
        <w:rPr>
          <w:rFonts w:eastAsia="Times New Roman" w:cstheme="minorHAnsi"/>
          <w:lang w:eastAsia="el-GR"/>
        </w:rPr>
        <w:t xml:space="preserve">Καταρχάς, οι οικονομικές αντοχές ασφυκτιούν με άμεση απόρροια τον εργασιακό εγκλωβισμό και κατ’ επέκταση τον σωματικό, ψυχικό και </w:t>
      </w:r>
      <w:proofErr w:type="spellStart"/>
      <w:r w:rsidRPr="0048352B">
        <w:rPr>
          <w:rFonts w:eastAsia="Times New Roman" w:cstheme="minorHAnsi"/>
          <w:lang w:eastAsia="el-GR"/>
        </w:rPr>
        <w:t>ηθικοπνευματικό</w:t>
      </w:r>
      <w:proofErr w:type="spellEnd"/>
      <w:r w:rsidRPr="0048352B">
        <w:rPr>
          <w:rFonts w:eastAsia="Times New Roman" w:cstheme="minorHAnsi"/>
          <w:lang w:eastAsia="el-GR"/>
        </w:rPr>
        <w:t xml:space="preserve"> εξανδραποδισμό μας. Το σημαντικότερο, όμως, είναι πως επιδιδόμενοι σε ένα ξέφρενο κυνήγι ύλης δεν μας μένει πλέον χρόνος για μια ουσιαστική ακρόαση και επαφή με τον διπλανό μας, ένα χαμόγελο στον συνάνθρωπό μας, μια αγκαλιά στα αγαπημένα μας πρόσωπα, αλλά παραμένουμε καταδικασμένοι σε έναν ασφυκτικό κλοιό </w:t>
      </w:r>
      <w:proofErr w:type="spellStart"/>
      <w:r w:rsidRPr="0048352B">
        <w:rPr>
          <w:rFonts w:eastAsia="Times New Roman" w:cstheme="minorHAnsi"/>
          <w:lang w:eastAsia="el-GR"/>
        </w:rPr>
        <w:t>απομονωτισμού.Μοναδική</w:t>
      </w:r>
      <w:proofErr w:type="spellEnd"/>
      <w:r w:rsidRPr="0048352B">
        <w:rPr>
          <w:rFonts w:eastAsia="Times New Roman" w:cstheme="minorHAnsi"/>
          <w:lang w:eastAsia="el-GR"/>
        </w:rPr>
        <w:t xml:space="preserve"> λύση για να βγούμε από τους λαβύρινθους του καταναλωτισμού είναι να ανακαλύψουμε τους </w:t>
      </w:r>
      <w:r w:rsidRPr="0048352B">
        <w:rPr>
          <w:rFonts w:eastAsia="Times New Roman" w:cstheme="minorHAnsi"/>
          <w:lang w:eastAsia="el-GR"/>
        </w:rPr>
        <w:lastRenderedPageBreak/>
        <w:t xml:space="preserve">κρουνούς της πραγματικής ευτυχίας, ως αντίδοτο στην καταναλωτική φρενίτιδα και να </w:t>
      </w:r>
      <w:proofErr w:type="spellStart"/>
      <w:r w:rsidRPr="0048352B">
        <w:rPr>
          <w:rFonts w:eastAsia="Times New Roman" w:cstheme="minorHAnsi"/>
          <w:lang w:eastAsia="el-GR"/>
        </w:rPr>
        <w:t>απεξαρτηθούμε</w:t>
      </w:r>
      <w:proofErr w:type="spellEnd"/>
      <w:r w:rsidRPr="0048352B">
        <w:rPr>
          <w:rFonts w:eastAsia="Times New Roman" w:cstheme="minorHAnsi"/>
          <w:lang w:eastAsia="el-GR"/>
        </w:rPr>
        <w:t xml:space="preserve"> από σύνδρομο του καταναλωτισμού, ώστε να μην εξαντλούμαστε στο αέναο παιχνίδι του υλικού ευδαιμονισμού. Να αντισταθούμε στις στρατηγικές της διαφήμισης και να συνειδητοποιήσουμε πως είναι αδύνατον με την αγορά ενός προϊόντος να οικειοποιηθούμε και το ιδανικό περιβάλλον που έμμεσα μας υπόσχεται.</w:t>
      </w:r>
    </w:p>
    <w:p w:rsidR="0048352B" w:rsidRPr="0048352B" w:rsidRDefault="0048352B" w:rsidP="0048352B">
      <w:pPr>
        <w:shd w:val="clear" w:color="auto" w:fill="FFFFFF"/>
        <w:spacing w:after="215" w:line="226" w:lineRule="atLeast"/>
        <w:jc w:val="both"/>
        <w:rPr>
          <w:rFonts w:eastAsia="Times New Roman" w:cstheme="minorHAnsi"/>
          <w:lang w:eastAsia="el-GR"/>
        </w:rPr>
      </w:pPr>
      <w:r w:rsidRPr="0048352B">
        <w:rPr>
          <w:rFonts w:eastAsia="Times New Roman" w:cstheme="minorHAnsi"/>
          <w:lang w:eastAsia="el-GR"/>
        </w:rPr>
        <w:t>Οφείλουμε να ιεραρχήσουμε τις ανάγκες μας και να διακρίνουμε τις πραγματικές από τις πλασματικές, θέτοντας όρια στο αίσθημα ανικανοποίητου που μας διακρίνει.</w:t>
      </w:r>
    </w:p>
    <w:p w:rsidR="0048352B" w:rsidRPr="0048352B" w:rsidRDefault="0048352B" w:rsidP="0048352B">
      <w:pPr>
        <w:shd w:val="clear" w:color="auto" w:fill="FFFFFF"/>
        <w:jc w:val="right"/>
        <w:rPr>
          <w:rFonts w:eastAsia="Times New Roman" w:cstheme="minorHAnsi"/>
          <w:bCs/>
          <w:sz w:val="20"/>
          <w:szCs w:val="20"/>
          <w:lang w:eastAsia="el-GR"/>
        </w:rPr>
      </w:pPr>
      <w:r w:rsidRPr="0048352B">
        <w:rPr>
          <w:rFonts w:eastAsia="Times New Roman" w:cstheme="minorHAnsi"/>
          <w:i/>
          <w:iCs/>
          <w:lang w:eastAsia="el-GR"/>
        </w:rPr>
        <w:t xml:space="preserve"> </w:t>
      </w:r>
      <w:r w:rsidRPr="0048352B">
        <w:rPr>
          <w:rFonts w:eastAsia="Times New Roman" w:cstheme="minorHAnsi"/>
          <w:iCs/>
          <w:sz w:val="20"/>
          <w:szCs w:val="20"/>
          <w:lang w:eastAsia="el-GR"/>
        </w:rPr>
        <w:t>Μαρία Πετροπούλου, φιλόλογος και συγγραφέας των εκδόσεων «ΖΗΤΗ»,</w:t>
      </w:r>
      <w:r w:rsidRPr="0048352B">
        <w:rPr>
          <w:rFonts w:eastAsia="Times New Roman" w:cstheme="minorHAnsi"/>
          <w:i/>
          <w:iCs/>
          <w:sz w:val="20"/>
          <w:szCs w:val="20"/>
          <w:lang w:eastAsia="el-GR"/>
        </w:rPr>
        <w:t xml:space="preserve"> Το Βήμα, </w:t>
      </w:r>
      <w:r w:rsidRPr="0048352B">
        <w:rPr>
          <w:rFonts w:eastAsia="Times New Roman" w:cstheme="minorHAnsi"/>
          <w:bCs/>
          <w:sz w:val="20"/>
          <w:szCs w:val="20"/>
          <w:lang w:eastAsia="el-GR"/>
        </w:rPr>
        <w:t xml:space="preserve"> 07/11/2014 </w:t>
      </w:r>
    </w:p>
    <w:p w:rsidR="0048352B" w:rsidRPr="0048352B" w:rsidRDefault="0048352B" w:rsidP="0048352B">
      <w:pPr>
        <w:shd w:val="clear" w:color="auto" w:fill="FFFFFF"/>
        <w:spacing w:line="226" w:lineRule="atLeast"/>
        <w:jc w:val="both"/>
        <w:rPr>
          <w:rFonts w:eastAsia="Times New Roman" w:cstheme="minorHAnsi"/>
          <w:lang w:eastAsia="el-GR"/>
        </w:rPr>
      </w:pPr>
    </w:p>
    <w:p w:rsidR="00A7279D" w:rsidRPr="0048352B" w:rsidRDefault="00A7279D" w:rsidP="0048352B">
      <w:pPr>
        <w:jc w:val="both"/>
        <w:rPr>
          <w:rFonts w:cstheme="minorHAnsi"/>
        </w:rPr>
      </w:pPr>
    </w:p>
    <w:sectPr w:rsidR="00A7279D" w:rsidRPr="0048352B" w:rsidSect="00A72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352B"/>
    <w:rsid w:val="0048352B"/>
    <w:rsid w:val="006A3044"/>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paragraph" w:styleId="1">
    <w:name w:val="heading 1"/>
    <w:basedOn w:val="a"/>
    <w:link w:val="1Char"/>
    <w:uiPriority w:val="9"/>
    <w:qFormat/>
    <w:rsid w:val="0048352B"/>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character" w:customStyle="1" w:styleId="1Char">
    <w:name w:val="Επικεφαλίδα 1 Char"/>
    <w:basedOn w:val="a0"/>
    <w:link w:val="1"/>
    <w:uiPriority w:val="9"/>
    <w:rsid w:val="0048352B"/>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48352B"/>
    <w:rPr>
      <w:color w:val="0000FF"/>
      <w:u w:val="single"/>
    </w:rPr>
  </w:style>
  <w:style w:type="paragraph" w:styleId="Web">
    <w:name w:val="Normal (Web)"/>
    <w:basedOn w:val="a"/>
    <w:uiPriority w:val="99"/>
    <w:semiHidden/>
    <w:unhideWhenUsed/>
    <w:rsid w:val="0048352B"/>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Emphasis"/>
    <w:basedOn w:val="a0"/>
    <w:uiPriority w:val="20"/>
    <w:qFormat/>
    <w:rsid w:val="0048352B"/>
    <w:rPr>
      <w:i/>
      <w:iCs/>
    </w:rPr>
  </w:style>
  <w:style w:type="paragraph" w:styleId="a4">
    <w:name w:val="Balloon Text"/>
    <w:basedOn w:val="a"/>
    <w:link w:val="Char"/>
    <w:uiPriority w:val="99"/>
    <w:semiHidden/>
    <w:unhideWhenUsed/>
    <w:rsid w:val="0048352B"/>
    <w:rPr>
      <w:rFonts w:ascii="Tahoma" w:hAnsi="Tahoma" w:cs="Tahoma"/>
      <w:sz w:val="16"/>
      <w:szCs w:val="16"/>
    </w:rPr>
  </w:style>
  <w:style w:type="character" w:customStyle="1" w:styleId="Char">
    <w:name w:val="Κείμενο πλαισίου Char"/>
    <w:basedOn w:val="a0"/>
    <w:link w:val="a4"/>
    <w:uiPriority w:val="99"/>
    <w:semiHidden/>
    <w:rsid w:val="00483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265959">
      <w:bodyDiv w:val="1"/>
      <w:marLeft w:val="0"/>
      <w:marRight w:val="0"/>
      <w:marTop w:val="0"/>
      <w:marBottom w:val="0"/>
      <w:divBdr>
        <w:top w:val="none" w:sz="0" w:space="0" w:color="auto"/>
        <w:left w:val="none" w:sz="0" w:space="0" w:color="auto"/>
        <w:bottom w:val="none" w:sz="0" w:space="0" w:color="auto"/>
        <w:right w:val="none" w:sz="0" w:space="0" w:color="auto"/>
      </w:divBdr>
      <w:divsChild>
        <w:div w:id="751004210">
          <w:marLeft w:val="0"/>
          <w:marRight w:val="0"/>
          <w:marTop w:val="0"/>
          <w:marBottom w:val="107"/>
          <w:divBdr>
            <w:top w:val="none" w:sz="0" w:space="0" w:color="auto"/>
            <w:left w:val="none" w:sz="0" w:space="0" w:color="auto"/>
            <w:bottom w:val="none" w:sz="0" w:space="0" w:color="auto"/>
            <w:right w:val="none" w:sz="0" w:space="0" w:color="auto"/>
          </w:divBdr>
        </w:div>
        <w:div w:id="1637687807">
          <w:marLeft w:val="0"/>
          <w:marRight w:val="0"/>
          <w:marTop w:val="107"/>
          <w:marBottom w:val="215"/>
          <w:divBdr>
            <w:top w:val="single" w:sz="4" w:space="5" w:color="DBDBDB"/>
            <w:left w:val="single" w:sz="4" w:space="5" w:color="DBDBDB"/>
            <w:bottom w:val="single" w:sz="4" w:space="0" w:color="DBDBDB"/>
            <w:right w:val="single" w:sz="4" w:space="0" w:color="DBDBDB"/>
          </w:divBdr>
          <w:divsChild>
            <w:div w:id="676736609">
              <w:marLeft w:val="0"/>
              <w:marRight w:val="0"/>
              <w:marTop w:val="0"/>
              <w:marBottom w:val="0"/>
              <w:divBdr>
                <w:top w:val="none" w:sz="0" w:space="0" w:color="auto"/>
                <w:left w:val="none" w:sz="0" w:space="0" w:color="auto"/>
                <w:bottom w:val="none" w:sz="0" w:space="0" w:color="auto"/>
                <w:right w:val="none" w:sz="0" w:space="0" w:color="auto"/>
              </w:divBdr>
            </w:div>
          </w:divsChild>
        </w:div>
        <w:div w:id="409469811">
          <w:marLeft w:val="0"/>
          <w:marRight w:val="0"/>
          <w:marTop w:val="0"/>
          <w:marBottom w:val="0"/>
          <w:divBdr>
            <w:top w:val="none" w:sz="0" w:space="0" w:color="auto"/>
            <w:left w:val="none" w:sz="0" w:space="0" w:color="auto"/>
            <w:bottom w:val="none" w:sz="0" w:space="0" w:color="auto"/>
            <w:right w:val="none" w:sz="0" w:space="0" w:color="auto"/>
          </w:divBdr>
          <w:divsChild>
            <w:div w:id="13917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3293</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2017-11-21T20:52:00Z</dcterms:created>
  <dcterms:modified xsi:type="dcterms:W3CDTF">2017-11-21T20:58:00Z</dcterms:modified>
</cp:coreProperties>
</file>